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CB781A" w14:textId="094242D8" w:rsidR="00711F07" w:rsidRPr="00EB778F" w:rsidRDefault="00E7705C" w:rsidP="00162BD4">
      <w:pPr>
        <w:pStyle w:val="KonuBal"/>
        <w:rPr>
          <w:sz w:val="48"/>
          <w:lang w:val="en-US"/>
        </w:rPr>
      </w:pPr>
      <w:bookmarkStart w:id="0" w:name="_GoBack"/>
      <w:bookmarkEnd w:id="0"/>
      <w:r w:rsidRPr="00EB778F">
        <w:rPr>
          <w:sz w:val="48"/>
          <w:lang w:val="en-US"/>
        </w:rPr>
        <w:t xml:space="preserve">Summary of </w:t>
      </w:r>
      <w:r w:rsidR="00162BD4" w:rsidRPr="00EB778F">
        <w:rPr>
          <w:sz w:val="48"/>
          <w:lang w:val="en-US"/>
        </w:rPr>
        <w:t xml:space="preserve">NASCE Board or </w:t>
      </w:r>
      <w:r w:rsidRPr="00EB778F">
        <w:rPr>
          <w:sz w:val="48"/>
          <w:lang w:val="en-US"/>
        </w:rPr>
        <w:t>ARB member for the NASCE website</w:t>
      </w:r>
    </w:p>
    <w:p w14:paraId="19CB80B9" w14:textId="54C80771" w:rsidR="00E7705C" w:rsidRDefault="00A0510A">
      <w:r>
        <w:rPr>
          <w:noProof/>
          <w:sz w:val="48"/>
          <w:lang w:val="tr-TR" w:eastAsia="tr-TR"/>
        </w:rPr>
        <w:drawing>
          <wp:inline distT="0" distB="0" distL="0" distR="0" wp14:anchorId="476554B8" wp14:editId="18D25B76">
            <wp:extent cx="1303200" cy="88560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ne Mette M rcke_RLP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3200" cy="8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5F5AD" w14:textId="77777777" w:rsidR="00162BD4" w:rsidRDefault="00162BD4"/>
    <w:p w14:paraId="787EB7B9" w14:textId="77777777" w:rsidR="00162BD4" w:rsidRDefault="00162BD4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76"/>
        <w:gridCol w:w="6830"/>
      </w:tblGrid>
      <w:tr w:rsidR="003C1DB1" w:rsidRPr="003C1DB1" w14:paraId="543CC6B8" w14:textId="77777777" w:rsidTr="00602177">
        <w:tc>
          <w:tcPr>
            <w:tcW w:w="2376" w:type="dxa"/>
            <w:vAlign w:val="center"/>
          </w:tcPr>
          <w:p w14:paraId="305B3828" w14:textId="77777777" w:rsidR="003C1DB1" w:rsidRPr="00162BD4" w:rsidRDefault="003C1DB1" w:rsidP="00602177">
            <w:pPr>
              <w:rPr>
                <w:b/>
              </w:rPr>
            </w:pPr>
            <w:r w:rsidRPr="00162BD4">
              <w:rPr>
                <w:b/>
              </w:rPr>
              <w:t xml:space="preserve">Name </w:t>
            </w:r>
          </w:p>
        </w:tc>
        <w:tc>
          <w:tcPr>
            <w:tcW w:w="6830" w:type="dxa"/>
          </w:tcPr>
          <w:p w14:paraId="36862B6D" w14:textId="5F666927" w:rsidR="003C1DB1" w:rsidRPr="00602177" w:rsidRDefault="00A0510A" w:rsidP="005E7DC9">
            <w:r w:rsidRPr="00602177">
              <w:t>Anne Mette Morcke</w:t>
            </w:r>
          </w:p>
        </w:tc>
      </w:tr>
      <w:tr w:rsidR="003C1DB1" w:rsidRPr="003C1DB1" w14:paraId="0F407EE8" w14:textId="77777777" w:rsidTr="00602177">
        <w:tc>
          <w:tcPr>
            <w:tcW w:w="2376" w:type="dxa"/>
            <w:vAlign w:val="center"/>
          </w:tcPr>
          <w:p w14:paraId="3AA05DAE" w14:textId="77777777" w:rsidR="003C1DB1" w:rsidRPr="00162BD4" w:rsidRDefault="003C1DB1" w:rsidP="00602177">
            <w:pPr>
              <w:rPr>
                <w:b/>
              </w:rPr>
            </w:pPr>
            <w:r w:rsidRPr="00162BD4">
              <w:rPr>
                <w:b/>
              </w:rPr>
              <w:t>Specialty</w:t>
            </w:r>
          </w:p>
        </w:tc>
        <w:tc>
          <w:tcPr>
            <w:tcW w:w="6830" w:type="dxa"/>
          </w:tcPr>
          <w:p w14:paraId="3536B813" w14:textId="7FDDA01A" w:rsidR="003C1DB1" w:rsidRPr="00602177" w:rsidRDefault="00A0510A" w:rsidP="005E7DC9">
            <w:r w:rsidRPr="00602177">
              <w:t>Medical Education</w:t>
            </w:r>
          </w:p>
        </w:tc>
      </w:tr>
      <w:tr w:rsidR="00162BD4" w:rsidRPr="00EB778F" w14:paraId="7B531983" w14:textId="77777777" w:rsidTr="00602177">
        <w:tc>
          <w:tcPr>
            <w:tcW w:w="2376" w:type="dxa"/>
            <w:vAlign w:val="center"/>
          </w:tcPr>
          <w:p w14:paraId="38514121" w14:textId="77777777" w:rsidR="00162BD4" w:rsidRPr="00162BD4" w:rsidRDefault="00162BD4" w:rsidP="00602177">
            <w:pPr>
              <w:rPr>
                <w:b/>
              </w:rPr>
            </w:pPr>
            <w:r>
              <w:rPr>
                <w:b/>
              </w:rPr>
              <w:t>Special inter</w:t>
            </w:r>
            <w:r w:rsidR="008B1476">
              <w:rPr>
                <w:b/>
              </w:rPr>
              <w:t>e</w:t>
            </w:r>
            <w:r>
              <w:rPr>
                <w:b/>
              </w:rPr>
              <w:t>st</w:t>
            </w:r>
            <w:r w:rsidR="008B1476">
              <w:rPr>
                <w:b/>
              </w:rPr>
              <w:t>(s)</w:t>
            </w:r>
          </w:p>
        </w:tc>
        <w:tc>
          <w:tcPr>
            <w:tcW w:w="6830" w:type="dxa"/>
          </w:tcPr>
          <w:p w14:paraId="4854E146" w14:textId="48901104" w:rsidR="008B1476" w:rsidRPr="00602177" w:rsidRDefault="00A0510A" w:rsidP="00664BED">
            <w:pPr>
              <w:rPr>
                <w:lang w:val="en-US"/>
              </w:rPr>
            </w:pPr>
            <w:r w:rsidRPr="00602177">
              <w:rPr>
                <w:lang w:val="en-US"/>
              </w:rPr>
              <w:t>Simulation-based learning</w:t>
            </w:r>
          </w:p>
        </w:tc>
      </w:tr>
      <w:tr w:rsidR="003C1DB1" w:rsidRPr="003C1DB1" w14:paraId="7E5F7723" w14:textId="77777777" w:rsidTr="00602177">
        <w:tc>
          <w:tcPr>
            <w:tcW w:w="2376" w:type="dxa"/>
            <w:vAlign w:val="center"/>
          </w:tcPr>
          <w:p w14:paraId="3E06A3B0" w14:textId="77777777" w:rsidR="003C1DB1" w:rsidRPr="00162BD4" w:rsidRDefault="003C1DB1" w:rsidP="00602177">
            <w:pPr>
              <w:rPr>
                <w:b/>
              </w:rPr>
            </w:pPr>
            <w:r w:rsidRPr="00162BD4">
              <w:rPr>
                <w:b/>
              </w:rPr>
              <w:t>Affiliated training centre</w:t>
            </w:r>
          </w:p>
        </w:tc>
        <w:tc>
          <w:tcPr>
            <w:tcW w:w="6830" w:type="dxa"/>
          </w:tcPr>
          <w:p w14:paraId="1FC25C66" w14:textId="3576D404" w:rsidR="003C1DB1" w:rsidRPr="00602177" w:rsidRDefault="00A0510A" w:rsidP="005E7DC9">
            <w:r w:rsidRPr="00602177">
              <w:t>Copenhagen Academy for Medical Education and Simulation (CAMES)</w:t>
            </w:r>
          </w:p>
        </w:tc>
      </w:tr>
      <w:tr w:rsidR="003C1DB1" w:rsidRPr="00EB778F" w14:paraId="3F11D493" w14:textId="77777777" w:rsidTr="00602177">
        <w:tc>
          <w:tcPr>
            <w:tcW w:w="2376" w:type="dxa"/>
            <w:vAlign w:val="center"/>
          </w:tcPr>
          <w:p w14:paraId="2F6A81DC" w14:textId="77777777" w:rsidR="003C1DB1" w:rsidRPr="00162BD4" w:rsidRDefault="003C1DB1" w:rsidP="00602177">
            <w:pPr>
              <w:rPr>
                <w:b/>
              </w:rPr>
            </w:pPr>
            <w:r w:rsidRPr="00162BD4">
              <w:rPr>
                <w:b/>
              </w:rPr>
              <w:t>Education and training</w:t>
            </w:r>
          </w:p>
        </w:tc>
        <w:tc>
          <w:tcPr>
            <w:tcW w:w="6830" w:type="dxa"/>
          </w:tcPr>
          <w:p w14:paraId="62F07DAA" w14:textId="4F4D64E0" w:rsidR="003C1DB1" w:rsidRPr="00602177" w:rsidRDefault="00A0510A" w:rsidP="003C1DB1">
            <w:pPr>
              <w:rPr>
                <w:lang w:val="en-US"/>
              </w:rPr>
            </w:pPr>
            <w:r w:rsidRPr="00602177">
              <w:rPr>
                <w:lang w:val="en-US"/>
              </w:rPr>
              <w:t>MD</w:t>
            </w:r>
          </w:p>
        </w:tc>
      </w:tr>
      <w:tr w:rsidR="003C1DB1" w:rsidRPr="003C1DB1" w14:paraId="2A5CB37A" w14:textId="77777777" w:rsidTr="00602177">
        <w:tc>
          <w:tcPr>
            <w:tcW w:w="2376" w:type="dxa"/>
            <w:vAlign w:val="center"/>
          </w:tcPr>
          <w:p w14:paraId="2A14E1DF" w14:textId="77777777" w:rsidR="003C1DB1" w:rsidRPr="00162BD4" w:rsidRDefault="003C1DB1" w:rsidP="00602177">
            <w:pPr>
              <w:rPr>
                <w:b/>
              </w:rPr>
            </w:pPr>
            <w:r w:rsidRPr="00162BD4">
              <w:rPr>
                <w:b/>
              </w:rPr>
              <w:t>PhD</w:t>
            </w:r>
          </w:p>
        </w:tc>
        <w:tc>
          <w:tcPr>
            <w:tcW w:w="6830" w:type="dxa"/>
          </w:tcPr>
          <w:p w14:paraId="7E29F303" w14:textId="7E3DE54B" w:rsidR="003C1DB1" w:rsidRPr="00602177" w:rsidRDefault="00A0510A" w:rsidP="005E7DC9">
            <w:pPr>
              <w:jc w:val="both"/>
              <w:rPr>
                <w:lang w:val="en-US"/>
              </w:rPr>
            </w:pPr>
            <w:r w:rsidRPr="00602177">
              <w:rPr>
                <w:lang w:val="en-US"/>
              </w:rPr>
              <w:t>Health Sciences – Medical Education</w:t>
            </w:r>
          </w:p>
        </w:tc>
      </w:tr>
      <w:tr w:rsidR="003C1DB1" w:rsidRPr="003C1DB1" w14:paraId="6AF6228E" w14:textId="77777777" w:rsidTr="00602177">
        <w:trPr>
          <w:trHeight w:val="830"/>
        </w:trPr>
        <w:tc>
          <w:tcPr>
            <w:tcW w:w="2376" w:type="dxa"/>
            <w:vAlign w:val="center"/>
          </w:tcPr>
          <w:p w14:paraId="415E0CB0" w14:textId="77777777" w:rsidR="003C1DB1" w:rsidRPr="00162BD4" w:rsidRDefault="003C1DB1" w:rsidP="00602177">
            <w:pPr>
              <w:rPr>
                <w:b/>
              </w:rPr>
            </w:pPr>
            <w:r w:rsidRPr="00162BD4">
              <w:rPr>
                <w:b/>
              </w:rPr>
              <w:t xml:space="preserve">Hospital Appointment </w:t>
            </w:r>
          </w:p>
        </w:tc>
        <w:tc>
          <w:tcPr>
            <w:tcW w:w="6830" w:type="dxa"/>
            <w:vAlign w:val="center"/>
          </w:tcPr>
          <w:p w14:paraId="72D4DB83" w14:textId="1086F953" w:rsidR="003C1DB1" w:rsidRPr="00602177" w:rsidRDefault="00A0510A" w:rsidP="00602177">
            <w:r w:rsidRPr="00602177">
              <w:t>Centre for HR, The Capital Region of Denmark</w:t>
            </w:r>
          </w:p>
        </w:tc>
      </w:tr>
      <w:tr w:rsidR="003C1DB1" w:rsidRPr="003C1DB1" w14:paraId="7A118ADF" w14:textId="77777777" w:rsidTr="00602177">
        <w:trPr>
          <w:trHeight w:val="830"/>
        </w:trPr>
        <w:tc>
          <w:tcPr>
            <w:tcW w:w="2376" w:type="dxa"/>
            <w:vAlign w:val="center"/>
          </w:tcPr>
          <w:p w14:paraId="7F988610" w14:textId="77777777" w:rsidR="003C1DB1" w:rsidRPr="00162BD4" w:rsidRDefault="003C1DB1" w:rsidP="00602177">
            <w:pPr>
              <w:rPr>
                <w:b/>
              </w:rPr>
            </w:pPr>
            <w:r w:rsidRPr="00162BD4">
              <w:rPr>
                <w:b/>
              </w:rPr>
              <w:t>Academic Appointment</w:t>
            </w:r>
          </w:p>
        </w:tc>
        <w:tc>
          <w:tcPr>
            <w:tcW w:w="6830" w:type="dxa"/>
            <w:vAlign w:val="center"/>
          </w:tcPr>
          <w:p w14:paraId="195C03FC" w14:textId="335F2EBC" w:rsidR="003C1DB1" w:rsidRPr="00602177" w:rsidRDefault="00A0510A" w:rsidP="00602177">
            <w:r w:rsidRPr="00602177">
              <w:t>Associate Professor, Department of Clinical Medicine, University of Copenhagen</w:t>
            </w:r>
          </w:p>
        </w:tc>
      </w:tr>
      <w:tr w:rsidR="003C1DB1" w:rsidRPr="00EB778F" w14:paraId="1DC55290" w14:textId="77777777" w:rsidTr="00602177">
        <w:trPr>
          <w:trHeight w:val="1190"/>
        </w:trPr>
        <w:tc>
          <w:tcPr>
            <w:tcW w:w="2376" w:type="dxa"/>
            <w:vAlign w:val="center"/>
          </w:tcPr>
          <w:p w14:paraId="0E099349" w14:textId="77777777" w:rsidR="003C1DB1" w:rsidRPr="00162BD4" w:rsidRDefault="003C1DB1" w:rsidP="00602177">
            <w:pPr>
              <w:rPr>
                <w:b/>
              </w:rPr>
            </w:pPr>
            <w:r w:rsidRPr="00162BD4">
              <w:rPr>
                <w:b/>
              </w:rPr>
              <w:t>Society Memberships</w:t>
            </w:r>
          </w:p>
          <w:p w14:paraId="20641E2E" w14:textId="77777777" w:rsidR="003C1DB1" w:rsidRPr="00162BD4" w:rsidRDefault="003C1DB1" w:rsidP="00602177">
            <w:pPr>
              <w:rPr>
                <w:b/>
              </w:rPr>
            </w:pPr>
            <w:r w:rsidRPr="00162BD4">
              <w:rPr>
                <w:b/>
              </w:rPr>
              <w:t xml:space="preserve"> </w:t>
            </w:r>
          </w:p>
        </w:tc>
        <w:tc>
          <w:tcPr>
            <w:tcW w:w="6830" w:type="dxa"/>
            <w:vAlign w:val="center"/>
          </w:tcPr>
          <w:p w14:paraId="197AD43E" w14:textId="77777777" w:rsidR="003C1DB1" w:rsidRPr="00602177" w:rsidRDefault="00A0510A" w:rsidP="00602177">
            <w:pPr>
              <w:pStyle w:val="ListeParagraf"/>
              <w:numPr>
                <w:ilvl w:val="0"/>
                <w:numId w:val="3"/>
              </w:numPr>
              <w:rPr>
                <w:lang w:val="en-US"/>
              </w:rPr>
            </w:pPr>
            <w:r w:rsidRPr="00602177">
              <w:rPr>
                <w:lang w:val="en-US"/>
              </w:rPr>
              <w:t>NASCE Member of Executive Committee</w:t>
            </w:r>
          </w:p>
          <w:p w14:paraId="38608F51" w14:textId="343CECCA" w:rsidR="00A0510A" w:rsidRPr="00602177" w:rsidRDefault="00A0510A" w:rsidP="00602177">
            <w:pPr>
              <w:pStyle w:val="ListeParagraf"/>
              <w:numPr>
                <w:ilvl w:val="0"/>
                <w:numId w:val="3"/>
              </w:numPr>
              <w:rPr>
                <w:lang w:val="en-US"/>
              </w:rPr>
            </w:pPr>
            <w:r w:rsidRPr="00602177">
              <w:rPr>
                <w:lang w:val="en-US"/>
              </w:rPr>
              <w:t xml:space="preserve">SSIH (Society for Simulation in Healthcare) </w:t>
            </w:r>
          </w:p>
          <w:p w14:paraId="3C2903F3" w14:textId="2054CB90" w:rsidR="00A0510A" w:rsidRPr="00602177" w:rsidRDefault="00A0510A" w:rsidP="00602177">
            <w:pPr>
              <w:pStyle w:val="ListeParagraf"/>
              <w:numPr>
                <w:ilvl w:val="0"/>
                <w:numId w:val="3"/>
              </w:numPr>
              <w:rPr>
                <w:lang w:val="en-US"/>
              </w:rPr>
            </w:pPr>
            <w:r w:rsidRPr="00602177">
              <w:rPr>
                <w:lang w:val="en-US"/>
              </w:rPr>
              <w:t xml:space="preserve">AMEE (Association for Medical Education Europe) </w:t>
            </w:r>
          </w:p>
          <w:p w14:paraId="70A24F33" w14:textId="70122668" w:rsidR="00A0510A" w:rsidRPr="00602177" w:rsidRDefault="00A0510A" w:rsidP="00602177">
            <w:pPr>
              <w:pStyle w:val="ListeParagraf"/>
              <w:numPr>
                <w:ilvl w:val="0"/>
                <w:numId w:val="3"/>
              </w:numPr>
              <w:rPr>
                <w:lang w:val="en-US"/>
              </w:rPr>
            </w:pPr>
            <w:r w:rsidRPr="00602177">
              <w:rPr>
                <w:lang w:val="en-US"/>
              </w:rPr>
              <w:t xml:space="preserve">The Danish Medical Association </w:t>
            </w:r>
          </w:p>
        </w:tc>
      </w:tr>
      <w:tr w:rsidR="003C1DB1" w:rsidRPr="003C1DB1" w14:paraId="7F472751" w14:textId="77777777" w:rsidTr="00602177">
        <w:trPr>
          <w:trHeight w:val="428"/>
        </w:trPr>
        <w:tc>
          <w:tcPr>
            <w:tcW w:w="2376" w:type="dxa"/>
            <w:vMerge w:val="restart"/>
            <w:vAlign w:val="center"/>
          </w:tcPr>
          <w:p w14:paraId="35FD1BAE" w14:textId="77777777" w:rsidR="003C1DB1" w:rsidRPr="00162BD4" w:rsidRDefault="003C1DB1" w:rsidP="00602177">
            <w:pPr>
              <w:rPr>
                <w:b/>
              </w:rPr>
            </w:pPr>
            <w:r w:rsidRPr="00162BD4">
              <w:rPr>
                <w:b/>
              </w:rPr>
              <w:t xml:space="preserve">Conflict(s) of interest </w:t>
            </w:r>
          </w:p>
        </w:tc>
        <w:tc>
          <w:tcPr>
            <w:tcW w:w="6830" w:type="dxa"/>
            <w:tcBorders>
              <w:bottom w:val="single" w:sz="4" w:space="0" w:color="auto"/>
            </w:tcBorders>
            <w:vAlign w:val="center"/>
          </w:tcPr>
          <w:p w14:paraId="6EDBBF4F" w14:textId="7207847B" w:rsidR="003C1DB1" w:rsidRPr="00602177" w:rsidRDefault="003C1DB1" w:rsidP="00602177">
            <w:r w:rsidRPr="00602177">
              <w:t>Consulting:</w:t>
            </w:r>
            <w:r w:rsidR="00602177" w:rsidRPr="00602177">
              <w:t xml:space="preserve"> </w:t>
            </w:r>
            <w:r w:rsidR="00A0510A" w:rsidRPr="00602177">
              <w:t>N</w:t>
            </w:r>
            <w:r w:rsidR="00602177">
              <w:t>one</w:t>
            </w:r>
          </w:p>
        </w:tc>
      </w:tr>
      <w:tr w:rsidR="003C1DB1" w:rsidRPr="00EB778F" w14:paraId="4471B47D" w14:textId="77777777" w:rsidTr="00602177">
        <w:trPr>
          <w:trHeight w:val="428"/>
        </w:trPr>
        <w:tc>
          <w:tcPr>
            <w:tcW w:w="2376" w:type="dxa"/>
            <w:vMerge/>
          </w:tcPr>
          <w:p w14:paraId="67BC44BC" w14:textId="77777777" w:rsidR="003C1DB1" w:rsidRPr="003C1DB1" w:rsidRDefault="003C1DB1" w:rsidP="005E7DC9"/>
        </w:tc>
        <w:tc>
          <w:tcPr>
            <w:tcW w:w="6830" w:type="dxa"/>
            <w:tcBorders>
              <w:bottom w:val="single" w:sz="4" w:space="0" w:color="auto"/>
            </w:tcBorders>
            <w:vAlign w:val="center"/>
          </w:tcPr>
          <w:p w14:paraId="34C353C6" w14:textId="4F8ECC35" w:rsidR="003C1DB1" w:rsidRPr="00602177" w:rsidRDefault="003C1DB1" w:rsidP="00602177">
            <w:r w:rsidRPr="00602177">
              <w:t>Research contracts</w:t>
            </w:r>
            <w:r w:rsidR="00602177" w:rsidRPr="00602177">
              <w:t xml:space="preserve">: </w:t>
            </w:r>
            <w:r w:rsidR="00602177">
              <w:rPr>
                <w:lang w:val="en-US"/>
              </w:rPr>
              <w:t>None</w:t>
            </w:r>
          </w:p>
        </w:tc>
      </w:tr>
      <w:tr w:rsidR="003C1DB1" w:rsidRPr="003C1DB1" w14:paraId="5B7C4589" w14:textId="77777777" w:rsidTr="00602177">
        <w:trPr>
          <w:trHeight w:val="428"/>
        </w:trPr>
        <w:tc>
          <w:tcPr>
            <w:tcW w:w="2376" w:type="dxa"/>
            <w:vMerge/>
          </w:tcPr>
          <w:p w14:paraId="5925E5EB" w14:textId="77777777" w:rsidR="003C1DB1" w:rsidRPr="00EB778F" w:rsidRDefault="003C1DB1" w:rsidP="005E7DC9">
            <w:pPr>
              <w:rPr>
                <w:lang w:val="en-US"/>
              </w:rPr>
            </w:pPr>
          </w:p>
        </w:tc>
        <w:tc>
          <w:tcPr>
            <w:tcW w:w="6830" w:type="dxa"/>
            <w:vAlign w:val="center"/>
          </w:tcPr>
          <w:p w14:paraId="7172C854" w14:textId="46413597" w:rsidR="003C1DB1" w:rsidRPr="00602177" w:rsidRDefault="003C1DB1" w:rsidP="00602177">
            <w:r w:rsidRPr="00602177">
              <w:t>Stockholder of a healtchare company</w:t>
            </w:r>
            <w:r w:rsidR="00602177" w:rsidRPr="00602177">
              <w:t xml:space="preserve">: </w:t>
            </w:r>
            <w:r w:rsidR="00A0510A" w:rsidRPr="00602177">
              <w:t>NA</w:t>
            </w:r>
          </w:p>
        </w:tc>
      </w:tr>
      <w:tr w:rsidR="003C1DB1" w:rsidRPr="003C1DB1" w14:paraId="22C4B9FA" w14:textId="77777777" w:rsidTr="00602177">
        <w:trPr>
          <w:trHeight w:val="428"/>
        </w:trPr>
        <w:tc>
          <w:tcPr>
            <w:tcW w:w="2376" w:type="dxa"/>
            <w:vMerge/>
          </w:tcPr>
          <w:p w14:paraId="49847EE6" w14:textId="77777777" w:rsidR="003C1DB1" w:rsidRPr="003C1DB1" w:rsidRDefault="003C1DB1" w:rsidP="005E7DC9"/>
        </w:tc>
        <w:tc>
          <w:tcPr>
            <w:tcW w:w="6830" w:type="dxa"/>
            <w:vAlign w:val="center"/>
          </w:tcPr>
          <w:p w14:paraId="0AEF8B6E" w14:textId="7F95E747" w:rsidR="003C1DB1" w:rsidRPr="00602177" w:rsidRDefault="003C1DB1" w:rsidP="00602177">
            <w:r w:rsidRPr="00602177">
              <w:t>Owner of a healthcare company</w:t>
            </w:r>
            <w:r w:rsidR="00602177" w:rsidRPr="00602177">
              <w:t xml:space="preserve">: </w:t>
            </w:r>
            <w:r w:rsidR="00A0510A" w:rsidRPr="00602177">
              <w:t>NA</w:t>
            </w:r>
          </w:p>
        </w:tc>
      </w:tr>
      <w:tr w:rsidR="003C1DB1" w:rsidRPr="00E7705C" w14:paraId="27DA36D6" w14:textId="77777777" w:rsidTr="00602177">
        <w:trPr>
          <w:trHeight w:val="428"/>
        </w:trPr>
        <w:tc>
          <w:tcPr>
            <w:tcW w:w="2376" w:type="dxa"/>
            <w:vMerge/>
          </w:tcPr>
          <w:p w14:paraId="701F7C71" w14:textId="77777777" w:rsidR="003C1DB1" w:rsidRPr="003C1DB1" w:rsidRDefault="003C1DB1" w:rsidP="005E7DC9"/>
        </w:tc>
        <w:tc>
          <w:tcPr>
            <w:tcW w:w="6830" w:type="dxa"/>
            <w:vAlign w:val="center"/>
          </w:tcPr>
          <w:p w14:paraId="2E846317" w14:textId="5C74890E" w:rsidR="003C1DB1" w:rsidRPr="00602177" w:rsidRDefault="003C1DB1" w:rsidP="00602177">
            <w:r w:rsidRPr="00602177">
              <w:t>Other</w:t>
            </w:r>
            <w:r w:rsidR="00602177" w:rsidRPr="00602177">
              <w:t xml:space="preserve">: </w:t>
            </w:r>
            <w:r w:rsidR="00A0510A" w:rsidRPr="00602177">
              <w:t>NA</w:t>
            </w:r>
          </w:p>
        </w:tc>
      </w:tr>
    </w:tbl>
    <w:p w14:paraId="7976732D" w14:textId="77777777" w:rsidR="00E7705C" w:rsidRDefault="00E7705C" w:rsidP="003C1DB1">
      <w:pPr>
        <w:rPr>
          <w:b/>
        </w:rPr>
      </w:pPr>
    </w:p>
    <w:p w14:paraId="502D7178" w14:textId="77777777" w:rsidR="00162BD4" w:rsidRPr="00EB778F" w:rsidRDefault="00162BD4" w:rsidP="003C1DB1">
      <w:pPr>
        <w:rPr>
          <w:b/>
          <w:lang w:val="en-US"/>
        </w:rPr>
      </w:pPr>
      <w:r w:rsidRPr="00EB778F">
        <w:rPr>
          <w:b/>
          <w:lang w:val="en-US"/>
        </w:rPr>
        <w:t>Bank Account (for internal use only)</w:t>
      </w:r>
    </w:p>
    <w:p w14:paraId="7A66E6A0" w14:textId="77777777" w:rsidR="00162BD4" w:rsidRPr="00EB778F" w:rsidRDefault="00162BD4" w:rsidP="003C1DB1">
      <w:pPr>
        <w:rPr>
          <w:b/>
          <w:lang w:val="en-US"/>
        </w:rPr>
      </w:pPr>
    </w:p>
    <w:sectPr w:rsidR="00162BD4" w:rsidRPr="00EB778F" w:rsidSect="00711F0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E69A9"/>
    <w:multiLevelType w:val="hybridMultilevel"/>
    <w:tmpl w:val="82964A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05450B1"/>
    <w:multiLevelType w:val="hybridMultilevel"/>
    <w:tmpl w:val="C84A61E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C9F16BA"/>
    <w:multiLevelType w:val="hybridMultilevel"/>
    <w:tmpl w:val="FF6C86F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BCC1CFB"/>
    <w:multiLevelType w:val="hybridMultilevel"/>
    <w:tmpl w:val="F0AA696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05C"/>
    <w:rsid w:val="00162BD4"/>
    <w:rsid w:val="003C1DB1"/>
    <w:rsid w:val="004A7A8D"/>
    <w:rsid w:val="004F4DE4"/>
    <w:rsid w:val="005B38D2"/>
    <w:rsid w:val="00602177"/>
    <w:rsid w:val="00622C26"/>
    <w:rsid w:val="00664BED"/>
    <w:rsid w:val="006F43E6"/>
    <w:rsid w:val="00711F07"/>
    <w:rsid w:val="008B1476"/>
    <w:rsid w:val="00A016B4"/>
    <w:rsid w:val="00A0510A"/>
    <w:rsid w:val="00B2279F"/>
    <w:rsid w:val="00DB170B"/>
    <w:rsid w:val="00E7705C"/>
    <w:rsid w:val="00EB7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FB5B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nl-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A8D"/>
    <w:rPr>
      <w:rFonts w:eastAsia="Times New Roman"/>
      <w:sz w:val="20"/>
      <w:szCs w:val="20"/>
      <w:lang w:val="nl-B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7705C"/>
    <w:pPr>
      <w:spacing w:before="100" w:beforeAutospacing="1" w:after="100" w:afterAutospacing="1"/>
    </w:pPr>
    <w:rPr>
      <w:rFonts w:ascii="Times" w:eastAsiaTheme="minorEastAsia" w:hAnsi="Times"/>
      <w:lang w:eastAsia="nl-NL"/>
    </w:rPr>
  </w:style>
  <w:style w:type="table" w:styleId="TabloKlavuzu">
    <w:name w:val="Table Grid"/>
    <w:basedOn w:val="NormalTablo"/>
    <w:uiPriority w:val="59"/>
    <w:rsid w:val="003C1D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3C1DB1"/>
    <w:pPr>
      <w:ind w:left="720"/>
      <w:contextualSpacing/>
    </w:pPr>
  </w:style>
  <w:style w:type="paragraph" w:styleId="KonuBal">
    <w:name w:val="Title"/>
    <w:basedOn w:val="Normal"/>
    <w:next w:val="Normal"/>
    <w:link w:val="KonuBalChar"/>
    <w:uiPriority w:val="10"/>
    <w:qFormat/>
    <w:rsid w:val="00162BD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162B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nl-B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F43E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43E6"/>
    <w:rPr>
      <w:rFonts w:ascii="Tahoma" w:eastAsia="Times New Roman" w:hAnsi="Tahoma" w:cs="Tahoma"/>
      <w:sz w:val="16"/>
      <w:szCs w:val="16"/>
      <w:lang w:val="nl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nl-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A8D"/>
    <w:rPr>
      <w:rFonts w:eastAsia="Times New Roman"/>
      <w:sz w:val="20"/>
      <w:szCs w:val="20"/>
      <w:lang w:val="nl-B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7705C"/>
    <w:pPr>
      <w:spacing w:before="100" w:beforeAutospacing="1" w:after="100" w:afterAutospacing="1"/>
    </w:pPr>
    <w:rPr>
      <w:rFonts w:ascii="Times" w:eastAsiaTheme="minorEastAsia" w:hAnsi="Times"/>
      <w:lang w:eastAsia="nl-NL"/>
    </w:rPr>
  </w:style>
  <w:style w:type="table" w:styleId="TabloKlavuzu">
    <w:name w:val="Table Grid"/>
    <w:basedOn w:val="NormalTablo"/>
    <w:uiPriority w:val="59"/>
    <w:rsid w:val="003C1D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3C1DB1"/>
    <w:pPr>
      <w:ind w:left="720"/>
      <w:contextualSpacing/>
    </w:pPr>
  </w:style>
  <w:style w:type="paragraph" w:styleId="KonuBal">
    <w:name w:val="Title"/>
    <w:basedOn w:val="Normal"/>
    <w:next w:val="Normal"/>
    <w:link w:val="KonuBalChar"/>
    <w:uiPriority w:val="10"/>
    <w:qFormat/>
    <w:rsid w:val="00162BD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162B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nl-B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F43E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43E6"/>
    <w:rPr>
      <w:rFonts w:ascii="Tahoma" w:eastAsia="Times New Roman" w:hAnsi="Tahoma" w:cs="Tahoma"/>
      <w:sz w:val="16"/>
      <w:szCs w:val="16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3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UZ Gent</Company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Van Herzeele</dc:creator>
  <cp:lastModifiedBy>Erhan Sayali</cp:lastModifiedBy>
  <cp:revision>2</cp:revision>
  <dcterms:created xsi:type="dcterms:W3CDTF">2019-02-15T06:11:00Z</dcterms:created>
  <dcterms:modified xsi:type="dcterms:W3CDTF">2019-02-15T06:11:00Z</dcterms:modified>
</cp:coreProperties>
</file>